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0F7" w:rsidRDefault="000D37A1">
      <w:pPr>
        <w:spacing w:line="216" w:lineRule="auto"/>
        <w:rPr>
          <w:noProof/>
          <w:lang w:eastAsia="uk-UA"/>
        </w:rPr>
      </w:pPr>
      <w:r>
        <w:rPr>
          <w:i/>
          <w:color w:val="008000"/>
          <w:sz w:val="18"/>
          <w:szCs w:val="18"/>
        </w:rPr>
        <w:t>Застосовується для підключення Додаткової автентифікації при проведенні ЕПІ</w:t>
      </w:r>
    </w:p>
    <w:p w:rsidR="00C52225" w:rsidRDefault="00C52225" w:rsidP="00C52225">
      <w:pPr>
        <w:spacing w:line="216" w:lineRule="auto"/>
        <w:jc w:val="center"/>
        <w:rPr>
          <w:i/>
          <w:color w:val="008000"/>
          <w:sz w:val="18"/>
          <w:szCs w:val="18"/>
        </w:rPr>
      </w:pPr>
      <w:r w:rsidRPr="00A713FA">
        <w:rPr>
          <w:noProof/>
          <w:lang w:eastAsia="uk-UA"/>
        </w:rPr>
        <w:drawing>
          <wp:inline distT="0" distB="0" distL="0" distR="0" wp14:anchorId="6F31BBDA" wp14:editId="62008591">
            <wp:extent cx="1906270" cy="457200"/>
            <wp:effectExtent l="0" t="0" r="0" b="0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cLue5ZYJkpeThrap0j92fxQD3AjW0-wcffchoGVnzrREtQTY-LBy9W8Q_HjIvY2v7f8zLkGXhuREDnObqRDp9pCTnHpTiRvhHHM9q0JDtqGbk73BSK1bXWAyMZ96O30XLbqvzPBoMD9drf31RitxkQcLE?key=rA_MSB1dgC_H5K7U5K4q-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0F7" w:rsidRDefault="002300F7">
      <w:pPr>
        <w:spacing w:line="216" w:lineRule="auto"/>
      </w:pPr>
    </w:p>
    <w:p w:rsidR="002300F7" w:rsidRDefault="000D37A1">
      <w:pPr>
        <w:pStyle w:val="1"/>
      </w:pPr>
      <w:bookmarkStart w:id="0" w:name="_GoBack"/>
      <w:bookmarkEnd w:id="0"/>
      <w:r>
        <w:t>ЗАЯВКА</w:t>
      </w:r>
    </w:p>
    <w:p w:rsidR="002300F7" w:rsidRDefault="000D37A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 підключення/відключення додаткових послуг автентифікації </w:t>
      </w:r>
    </w:p>
    <w:p w:rsidR="002300F7" w:rsidRDefault="002300F7">
      <w:pPr>
        <w:rPr>
          <w:sz w:val="22"/>
          <w:szCs w:val="22"/>
        </w:rPr>
      </w:pPr>
      <w:bookmarkStart w:id="1" w:name="_heading=h.gjdgxs" w:colFirst="0" w:colLast="0"/>
      <w:bookmarkEnd w:id="1"/>
    </w:p>
    <w:p w:rsidR="002300F7" w:rsidRDefault="000D37A1">
      <w:pPr>
        <w:jc w:val="center"/>
        <w:rPr>
          <w:color w:val="008000"/>
          <w:sz w:val="22"/>
          <w:szCs w:val="22"/>
        </w:rPr>
      </w:pPr>
      <w:r>
        <w:rPr>
          <w:sz w:val="22"/>
          <w:szCs w:val="22"/>
        </w:rPr>
        <w:t>до ________________</w:t>
      </w:r>
      <w:r>
        <w:rPr>
          <w:color w:val="FF0000"/>
          <w:sz w:val="22"/>
          <w:szCs w:val="22"/>
        </w:rPr>
        <w:t xml:space="preserve"> </w:t>
      </w:r>
      <w:r>
        <w:rPr>
          <w:i/>
          <w:color w:val="008000"/>
          <w:sz w:val="18"/>
          <w:szCs w:val="18"/>
        </w:rPr>
        <w:t>(зазначається назва договору до якого укладається ця заявка)</w:t>
      </w:r>
    </w:p>
    <w:p w:rsidR="002300F7" w:rsidRDefault="002300F7">
      <w:pPr>
        <w:jc w:val="center"/>
        <w:rPr>
          <w:sz w:val="22"/>
          <w:szCs w:val="22"/>
        </w:rPr>
      </w:pPr>
    </w:p>
    <w:tbl>
      <w:tblPr>
        <w:tblStyle w:val="afb"/>
        <w:tblW w:w="5205" w:type="dxa"/>
        <w:tblInd w:w="2873" w:type="dxa"/>
        <w:tblLayout w:type="fixed"/>
        <w:tblLook w:val="0400" w:firstRow="0" w:lastRow="0" w:firstColumn="0" w:lastColumn="0" w:noHBand="0" w:noVBand="1"/>
      </w:tblPr>
      <w:tblGrid>
        <w:gridCol w:w="382"/>
        <w:gridCol w:w="568"/>
        <w:gridCol w:w="425"/>
        <w:gridCol w:w="284"/>
        <w:gridCol w:w="425"/>
        <w:gridCol w:w="284"/>
        <w:gridCol w:w="1703"/>
        <w:gridCol w:w="425"/>
        <w:gridCol w:w="283"/>
        <w:gridCol w:w="426"/>
      </w:tblGrid>
      <w:tr w:rsidR="002300F7">
        <w:trPr>
          <w:trHeight w:val="123"/>
        </w:trPr>
        <w:tc>
          <w:tcPr>
            <w:tcW w:w="382" w:type="dxa"/>
          </w:tcPr>
          <w:p w:rsidR="002300F7" w:rsidRDefault="000D37A1">
            <w:pPr>
              <w:ind w:left="-108" w:right="-108"/>
              <w:jc w:val="center"/>
            </w:pPr>
            <w:r>
              <w:t xml:space="preserve"> №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0D37A1">
            <w:pPr>
              <w:tabs>
                <w:tab w:val="left" w:pos="109"/>
              </w:tabs>
              <w:ind w:left="-86" w:right="-108"/>
            </w:pPr>
            <w:r>
              <w:tab/>
            </w:r>
          </w:p>
        </w:tc>
        <w:tc>
          <w:tcPr>
            <w:tcW w:w="425" w:type="dxa"/>
          </w:tcPr>
          <w:p w:rsidR="002300F7" w:rsidRDefault="000D37A1">
            <w:pPr>
              <w:ind w:left="-108" w:right="-108"/>
              <w:jc w:val="center"/>
            </w:pPr>
            <w:r>
              <w:t>від</w:t>
            </w:r>
          </w:p>
        </w:tc>
        <w:tc>
          <w:tcPr>
            <w:tcW w:w="284" w:type="dxa"/>
          </w:tcPr>
          <w:p w:rsidR="002300F7" w:rsidRDefault="000D37A1">
            <w:pPr>
              <w:ind w:left="-86" w:right="-108"/>
              <w:jc w:val="right"/>
            </w:pPr>
            <w: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ind w:left="-108" w:right="-108"/>
              <w:jc w:val="center"/>
            </w:pPr>
          </w:p>
        </w:tc>
        <w:tc>
          <w:tcPr>
            <w:tcW w:w="284" w:type="dxa"/>
          </w:tcPr>
          <w:p w:rsidR="002300F7" w:rsidRDefault="000D37A1">
            <w:pPr>
              <w:tabs>
                <w:tab w:val="left" w:pos="-108"/>
              </w:tabs>
              <w:ind w:left="-67" w:right="-108" w:hanging="41"/>
            </w:pPr>
            <w:r>
              <w:t>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/>
        </w:tc>
        <w:tc>
          <w:tcPr>
            <w:tcW w:w="425" w:type="dxa"/>
          </w:tcPr>
          <w:p w:rsidR="002300F7" w:rsidRDefault="000D37A1">
            <w:pPr>
              <w:ind w:left="-108" w:right="-108"/>
              <w:jc w:val="center"/>
            </w:pPr>
            <w: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ind w:left="-108" w:right="-108"/>
              <w:jc w:val="center"/>
            </w:pPr>
          </w:p>
        </w:tc>
        <w:tc>
          <w:tcPr>
            <w:tcW w:w="426" w:type="dxa"/>
          </w:tcPr>
          <w:p w:rsidR="002300F7" w:rsidRDefault="000D37A1">
            <w:pPr>
              <w:ind w:left="-108"/>
            </w:pPr>
            <w:r>
              <w:t>р.</w:t>
            </w:r>
          </w:p>
        </w:tc>
      </w:tr>
    </w:tbl>
    <w:p w:rsidR="002300F7" w:rsidRDefault="002300F7">
      <w:pPr>
        <w:rPr>
          <w:sz w:val="2"/>
          <w:szCs w:val="2"/>
        </w:rPr>
      </w:pPr>
    </w:p>
    <w:tbl>
      <w:tblPr>
        <w:tblStyle w:val="afc"/>
        <w:tblW w:w="10598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1384"/>
        <w:gridCol w:w="1134"/>
        <w:gridCol w:w="2693"/>
        <w:gridCol w:w="142"/>
        <w:gridCol w:w="5245"/>
      </w:tblGrid>
      <w:tr w:rsidR="002300F7">
        <w:trPr>
          <w:cantSplit/>
          <w:trHeight w:val="72"/>
        </w:trPr>
        <w:tc>
          <w:tcPr>
            <w:tcW w:w="2518" w:type="dxa"/>
            <w:gridSpan w:val="2"/>
          </w:tcPr>
          <w:p w:rsidR="002300F7" w:rsidRDefault="000D37A1">
            <w:pPr>
              <w:ind w:right="-108"/>
              <w:jc w:val="both"/>
              <w:rPr>
                <w:b/>
              </w:rPr>
            </w:pPr>
            <w:r>
              <w:rPr>
                <w:b/>
              </w:rPr>
              <w:t xml:space="preserve">Від Клієнта: 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rPr>
                <w:b/>
              </w:rPr>
            </w:pPr>
          </w:p>
        </w:tc>
      </w:tr>
      <w:tr w:rsidR="002300F7">
        <w:trPr>
          <w:cantSplit/>
        </w:trPr>
        <w:tc>
          <w:tcPr>
            <w:tcW w:w="1384" w:type="dxa"/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300F7" w:rsidRDefault="000D37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(повне або скорочене найменування Клієнта, що збігається з найменуванням відповідно до установчих документів Клієнта)</w:t>
            </w:r>
          </w:p>
        </w:tc>
      </w:tr>
      <w:tr w:rsidR="002300F7">
        <w:trPr>
          <w:cantSplit/>
          <w:trHeight w:val="72"/>
        </w:trPr>
        <w:tc>
          <w:tcPr>
            <w:tcW w:w="1384" w:type="dxa"/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921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jc w:val="both"/>
              <w:rPr>
                <w:b/>
              </w:rPr>
            </w:pPr>
          </w:p>
        </w:tc>
      </w:tr>
      <w:tr w:rsidR="002300F7">
        <w:trPr>
          <w:cantSplit/>
          <w:trHeight w:val="72"/>
        </w:trPr>
        <w:tc>
          <w:tcPr>
            <w:tcW w:w="5211" w:type="dxa"/>
            <w:gridSpan w:val="3"/>
          </w:tcPr>
          <w:p w:rsidR="002300F7" w:rsidRDefault="000D37A1">
            <w:pPr>
              <w:ind w:right="-108"/>
              <w:jc w:val="both"/>
            </w:pPr>
            <w:r>
              <w:t xml:space="preserve">Код ЄДРПОУ </w:t>
            </w:r>
          </w:p>
          <w:p w:rsidR="002300F7" w:rsidRDefault="000D37A1">
            <w:pPr>
              <w:ind w:right="-108"/>
              <w:jc w:val="both"/>
            </w:pPr>
            <w:r>
              <w:t>(Реєстраційний номер облікової картки платника податків)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rPr>
                <w:b/>
              </w:rPr>
            </w:pPr>
          </w:p>
        </w:tc>
      </w:tr>
      <w:tr w:rsidR="002300F7">
        <w:trPr>
          <w:cantSplit/>
        </w:trPr>
        <w:tc>
          <w:tcPr>
            <w:tcW w:w="2518" w:type="dxa"/>
            <w:gridSpan w:val="2"/>
            <w:vMerge w:val="restart"/>
          </w:tcPr>
          <w:p w:rsidR="002300F7" w:rsidRDefault="000D37A1">
            <w:pPr>
              <w:jc w:val="both"/>
            </w:pPr>
            <w:r>
              <w:t>Місцезнаходження</w:t>
            </w:r>
          </w:p>
          <w:p w:rsidR="002300F7" w:rsidRDefault="000D37A1">
            <w:pPr>
              <w:jc w:val="both"/>
            </w:pPr>
            <w:r>
              <w:t>(місце проживання):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rPr>
                <w:b/>
              </w:rPr>
            </w:pPr>
          </w:p>
        </w:tc>
      </w:tr>
      <w:tr w:rsidR="002300F7">
        <w:trPr>
          <w:cantSplit/>
          <w:trHeight w:val="139"/>
        </w:trPr>
        <w:tc>
          <w:tcPr>
            <w:tcW w:w="2518" w:type="dxa"/>
            <w:gridSpan w:val="2"/>
            <w:vMerge/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/>
        </w:tc>
      </w:tr>
      <w:tr w:rsidR="002300F7">
        <w:trPr>
          <w:gridAfter w:val="1"/>
          <w:wAfter w:w="5245" w:type="dxa"/>
          <w:cantSplit/>
        </w:trPr>
        <w:tc>
          <w:tcPr>
            <w:tcW w:w="2518" w:type="dxa"/>
            <w:gridSpan w:val="2"/>
          </w:tcPr>
          <w:p w:rsidR="002300F7" w:rsidRDefault="000D37A1">
            <w:pPr>
              <w:jc w:val="both"/>
            </w:pPr>
            <w:r>
              <w:t>Телефон: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00F7" w:rsidRDefault="000D37A1">
            <w:r>
              <w:t>38(0____)</w:t>
            </w:r>
          </w:p>
        </w:tc>
      </w:tr>
    </w:tbl>
    <w:p w:rsidR="002300F7" w:rsidRDefault="002300F7">
      <w:pPr>
        <w:jc w:val="center"/>
        <w:rPr>
          <w:sz w:val="16"/>
          <w:szCs w:val="16"/>
        </w:rPr>
      </w:pPr>
    </w:p>
    <w:p w:rsidR="002300F7" w:rsidRDefault="000D37A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проведення розрахунків по Рахунках відкритих в Банку, просимо:</w:t>
      </w:r>
    </w:p>
    <w:p w:rsidR="002300F7" w:rsidRDefault="002300F7">
      <w:pPr>
        <w:jc w:val="both"/>
        <w:rPr>
          <w:b/>
          <w:sz w:val="6"/>
          <w:szCs w:val="6"/>
        </w:rPr>
      </w:pPr>
    </w:p>
    <w:p w:rsidR="002300F7" w:rsidRDefault="000D37A1">
      <w:pPr>
        <w:numPr>
          <w:ilvl w:val="0"/>
          <w:numId w:val="1"/>
        </w:numPr>
        <w:ind w:left="284" w:hanging="284"/>
        <w:jc w:val="both"/>
        <w:rPr>
          <w:b/>
        </w:rPr>
      </w:pPr>
      <w:r>
        <w:rPr>
          <w:b/>
        </w:rPr>
        <w:t xml:space="preserve">Здійснити </w:t>
      </w:r>
      <w:r>
        <w:rPr>
          <w:i/>
        </w:rPr>
        <w:t>(необхідне відмітити «Х»)</w:t>
      </w:r>
      <w:r>
        <w:rPr>
          <w:b/>
        </w:rPr>
        <w:t>:</w:t>
      </w:r>
    </w:p>
    <w:tbl>
      <w:tblPr>
        <w:tblStyle w:val="afd"/>
        <w:tblW w:w="10213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251"/>
        <w:gridCol w:w="138"/>
        <w:gridCol w:w="415"/>
        <w:gridCol w:w="419"/>
        <w:gridCol w:w="2628"/>
        <w:gridCol w:w="3315"/>
        <w:gridCol w:w="3047"/>
      </w:tblGrid>
      <w:tr w:rsidR="002300F7">
        <w:trPr>
          <w:cantSplit/>
          <w:trHeight w:val="194"/>
        </w:trPr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ind w:left="-108" w:right="-114"/>
              <w:jc w:val="center"/>
            </w:pPr>
          </w:p>
        </w:tc>
        <w:tc>
          <w:tcPr>
            <w:tcW w:w="10066" w:type="dxa"/>
            <w:gridSpan w:val="5"/>
            <w:vMerge w:val="restart"/>
            <w:tcBorders>
              <w:left w:val="single" w:sz="4" w:space="0" w:color="000000"/>
            </w:tcBorders>
          </w:tcPr>
          <w:p w:rsidR="002300F7" w:rsidRDefault="000D37A1">
            <w:pPr>
              <w:ind w:right="-108"/>
              <w:jc w:val="both"/>
            </w:pPr>
            <w:r>
              <w:t>Підключення до додаткової послуги автентифікації в Системі в частині отримання одноразових паролів за допомогою SMS (на мобільний телефон) для:</w:t>
            </w:r>
          </w:p>
        </w:tc>
      </w:tr>
      <w:tr w:rsidR="002300F7">
        <w:trPr>
          <w:cantSplit/>
          <w:trHeight w:val="194"/>
        </w:trPr>
        <w:tc>
          <w:tcPr>
            <w:tcW w:w="284" w:type="dxa"/>
            <w:gridSpan w:val="2"/>
            <w:tcBorders>
              <w:top w:val="single" w:sz="4" w:space="0" w:color="000000"/>
            </w:tcBorders>
          </w:tcPr>
          <w:p w:rsidR="002300F7" w:rsidRDefault="002300F7">
            <w:pPr>
              <w:ind w:left="-108" w:right="-114"/>
              <w:jc w:val="center"/>
            </w:pPr>
          </w:p>
        </w:tc>
        <w:tc>
          <w:tcPr>
            <w:tcW w:w="10066" w:type="dxa"/>
            <w:gridSpan w:val="5"/>
            <w:vMerge/>
            <w:tcBorders>
              <w:left w:val="single" w:sz="4" w:space="0" w:color="000000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2300F7">
        <w:trPr>
          <w:cantSplit/>
        </w:trPr>
        <w:tc>
          <w:tcPr>
            <w:tcW w:w="284" w:type="dxa"/>
            <w:gridSpan w:val="2"/>
          </w:tcPr>
          <w:p w:rsidR="002300F7" w:rsidRDefault="002300F7">
            <w:pPr>
              <w:ind w:left="-108" w:right="-114"/>
              <w:jc w:val="center"/>
              <w:rPr>
                <w:sz w:val="6"/>
                <w:szCs w:val="6"/>
              </w:rPr>
            </w:pPr>
          </w:p>
        </w:tc>
        <w:tc>
          <w:tcPr>
            <w:tcW w:w="420" w:type="dxa"/>
          </w:tcPr>
          <w:p w:rsidR="002300F7" w:rsidRDefault="002300F7">
            <w:pPr>
              <w:jc w:val="both"/>
              <w:rPr>
                <w:sz w:val="6"/>
                <w:szCs w:val="6"/>
              </w:rPr>
            </w:pPr>
          </w:p>
        </w:tc>
        <w:tc>
          <w:tcPr>
            <w:tcW w:w="9646" w:type="dxa"/>
            <w:gridSpan w:val="4"/>
          </w:tcPr>
          <w:p w:rsidR="002300F7" w:rsidRDefault="002300F7">
            <w:pPr>
              <w:ind w:right="-108"/>
              <w:jc w:val="both"/>
              <w:rPr>
                <w:sz w:val="6"/>
                <w:szCs w:val="6"/>
              </w:rPr>
            </w:pPr>
          </w:p>
        </w:tc>
      </w:tr>
      <w:tr w:rsidR="002300F7">
        <w:trPr>
          <w:cantSplit/>
        </w:trPr>
        <w:tc>
          <w:tcPr>
            <w:tcW w:w="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6"/>
                <w:szCs w:val="6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300F7" w:rsidRDefault="002300F7">
            <w:pPr>
              <w:ind w:left="-97" w:right="-108"/>
              <w:jc w:val="center"/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jc w:val="both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00F7" w:rsidRDefault="000D37A1">
            <w:pPr>
              <w:jc w:val="center"/>
            </w:pPr>
            <w:r>
              <w:t>Посада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pPr>
              <w:jc w:val="center"/>
            </w:pPr>
            <w:r>
              <w:t>ПІБ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pPr>
              <w:jc w:val="center"/>
            </w:pPr>
            <w:r>
              <w:t>№ телефону</w:t>
            </w:r>
          </w:p>
        </w:tc>
      </w:tr>
      <w:tr w:rsidR="002300F7">
        <w:trPr>
          <w:cantSplit/>
        </w:trPr>
        <w:tc>
          <w:tcPr>
            <w:tcW w:w="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300F7" w:rsidRDefault="002300F7">
            <w:pPr>
              <w:ind w:left="-97" w:right="-108"/>
              <w:jc w:val="center"/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pPr>
              <w:jc w:val="both"/>
            </w:pPr>
            <w:r>
              <w:t>1)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00F7" w:rsidRDefault="002300F7">
            <w:pPr>
              <w:jc w:val="both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jc w:val="both"/>
            </w:pP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r>
              <w:t>38(0__)____________</w:t>
            </w:r>
          </w:p>
        </w:tc>
      </w:tr>
      <w:tr w:rsidR="002300F7">
        <w:trPr>
          <w:cantSplit/>
        </w:trPr>
        <w:tc>
          <w:tcPr>
            <w:tcW w:w="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300F7" w:rsidRDefault="002300F7">
            <w:pPr>
              <w:ind w:left="-97" w:right="-108"/>
              <w:jc w:val="center"/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pPr>
              <w:jc w:val="both"/>
            </w:pPr>
            <w:r>
              <w:t>2)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00F7" w:rsidRDefault="002300F7">
            <w:pPr>
              <w:jc w:val="both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jc w:val="both"/>
            </w:pP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r>
              <w:t>38(0__)____________</w:t>
            </w:r>
          </w:p>
        </w:tc>
      </w:tr>
    </w:tbl>
    <w:p w:rsidR="002300F7" w:rsidRDefault="002300F7">
      <w:pPr>
        <w:rPr>
          <w:sz w:val="6"/>
          <w:szCs w:val="6"/>
        </w:rPr>
      </w:pPr>
    </w:p>
    <w:tbl>
      <w:tblPr>
        <w:tblStyle w:val="afe"/>
        <w:tblW w:w="10213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250"/>
        <w:gridCol w:w="141"/>
        <w:gridCol w:w="413"/>
        <w:gridCol w:w="419"/>
        <w:gridCol w:w="2628"/>
        <w:gridCol w:w="3315"/>
        <w:gridCol w:w="3047"/>
      </w:tblGrid>
      <w:tr w:rsidR="002300F7">
        <w:trPr>
          <w:cantSplit/>
          <w:trHeight w:val="194"/>
        </w:trPr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ind w:left="-108" w:right="-114"/>
              <w:jc w:val="center"/>
            </w:pPr>
          </w:p>
        </w:tc>
        <w:tc>
          <w:tcPr>
            <w:tcW w:w="10066" w:type="dxa"/>
            <w:gridSpan w:val="5"/>
            <w:vMerge w:val="restart"/>
            <w:tcBorders>
              <w:left w:val="single" w:sz="4" w:space="0" w:color="000000"/>
            </w:tcBorders>
          </w:tcPr>
          <w:p w:rsidR="002300F7" w:rsidRDefault="000D37A1">
            <w:pPr>
              <w:ind w:right="-108"/>
              <w:jc w:val="both"/>
            </w:pPr>
            <w:r>
              <w:t>Відключення від додаткової послуги автентифікації в Системі в частині отримання одноразових паролів за допомогою SMS (на мобільний телефон) для:</w:t>
            </w:r>
          </w:p>
        </w:tc>
      </w:tr>
      <w:tr w:rsidR="002300F7">
        <w:trPr>
          <w:cantSplit/>
          <w:trHeight w:val="194"/>
        </w:trPr>
        <w:tc>
          <w:tcPr>
            <w:tcW w:w="284" w:type="dxa"/>
            <w:gridSpan w:val="2"/>
            <w:tcBorders>
              <w:top w:val="single" w:sz="4" w:space="0" w:color="000000"/>
            </w:tcBorders>
          </w:tcPr>
          <w:p w:rsidR="002300F7" w:rsidRDefault="002300F7">
            <w:pPr>
              <w:ind w:left="-108" w:right="-114"/>
              <w:jc w:val="center"/>
            </w:pPr>
          </w:p>
        </w:tc>
        <w:tc>
          <w:tcPr>
            <w:tcW w:w="10066" w:type="dxa"/>
            <w:gridSpan w:val="5"/>
            <w:vMerge/>
            <w:tcBorders>
              <w:left w:val="single" w:sz="4" w:space="0" w:color="000000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2300F7">
        <w:trPr>
          <w:cantSplit/>
        </w:trPr>
        <w:tc>
          <w:tcPr>
            <w:tcW w:w="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300F7" w:rsidRDefault="002300F7">
            <w:pPr>
              <w:ind w:left="-97" w:right="-108"/>
              <w:jc w:val="center"/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jc w:val="both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00F7" w:rsidRDefault="000D37A1">
            <w:pPr>
              <w:jc w:val="center"/>
            </w:pPr>
            <w:r>
              <w:t>Посада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pPr>
              <w:jc w:val="center"/>
            </w:pPr>
            <w:r>
              <w:t>ПІБ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pPr>
              <w:jc w:val="center"/>
            </w:pPr>
            <w:r>
              <w:t>№ телефону</w:t>
            </w:r>
          </w:p>
        </w:tc>
      </w:tr>
      <w:tr w:rsidR="002300F7">
        <w:trPr>
          <w:cantSplit/>
        </w:trPr>
        <w:tc>
          <w:tcPr>
            <w:tcW w:w="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300F7" w:rsidRDefault="002300F7">
            <w:pPr>
              <w:ind w:left="-97" w:right="-108"/>
              <w:jc w:val="center"/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pPr>
              <w:jc w:val="both"/>
            </w:pPr>
            <w:r>
              <w:t>1)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00F7" w:rsidRDefault="002300F7">
            <w:pPr>
              <w:jc w:val="both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jc w:val="both"/>
            </w:pP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r>
              <w:t>38(0__)____________</w:t>
            </w:r>
          </w:p>
        </w:tc>
      </w:tr>
      <w:tr w:rsidR="002300F7">
        <w:trPr>
          <w:cantSplit/>
        </w:trPr>
        <w:tc>
          <w:tcPr>
            <w:tcW w:w="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300F7" w:rsidRDefault="002300F7">
            <w:pPr>
              <w:ind w:left="-97" w:right="-108"/>
              <w:jc w:val="center"/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pPr>
              <w:jc w:val="both"/>
            </w:pPr>
            <w:r>
              <w:t>2)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00F7" w:rsidRDefault="002300F7">
            <w:pPr>
              <w:jc w:val="both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jc w:val="both"/>
            </w:pP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r>
              <w:t>38(0__)____________</w:t>
            </w:r>
          </w:p>
        </w:tc>
      </w:tr>
    </w:tbl>
    <w:p w:rsidR="002300F7" w:rsidRDefault="002300F7">
      <w:pPr>
        <w:rPr>
          <w:sz w:val="10"/>
          <w:szCs w:val="10"/>
        </w:rPr>
      </w:pPr>
    </w:p>
    <w:p w:rsidR="002300F7" w:rsidRDefault="000D37A1">
      <w:pPr>
        <w:numPr>
          <w:ilvl w:val="0"/>
          <w:numId w:val="1"/>
        </w:numPr>
        <w:ind w:left="284" w:hanging="284"/>
        <w:jc w:val="both"/>
        <w:rPr>
          <w:b/>
        </w:rPr>
      </w:pPr>
      <w:r>
        <w:rPr>
          <w:b/>
        </w:rPr>
        <w:t xml:space="preserve">Забезпечити </w:t>
      </w:r>
      <w:r>
        <w:rPr>
          <w:i/>
        </w:rPr>
        <w:t>(необхідне відмітити «Х»)</w:t>
      </w:r>
      <w:r>
        <w:rPr>
          <w:b/>
        </w:rPr>
        <w:t xml:space="preserve">: </w:t>
      </w:r>
    </w:p>
    <w:tbl>
      <w:tblPr>
        <w:tblStyle w:val="aff"/>
        <w:tblW w:w="12750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288"/>
        <w:gridCol w:w="2831"/>
        <w:gridCol w:w="4536"/>
        <w:gridCol w:w="425"/>
        <w:gridCol w:w="520"/>
        <w:gridCol w:w="2027"/>
        <w:gridCol w:w="2123"/>
      </w:tblGrid>
      <w:tr w:rsidR="002300F7">
        <w:trPr>
          <w:cantSplit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ind w:left="-108" w:right="-114"/>
              <w:jc w:val="center"/>
            </w:pPr>
          </w:p>
        </w:tc>
        <w:tc>
          <w:tcPr>
            <w:tcW w:w="12462" w:type="dxa"/>
            <w:gridSpan w:val="6"/>
            <w:tcBorders>
              <w:left w:val="single" w:sz="4" w:space="0" w:color="000000"/>
            </w:tcBorders>
          </w:tcPr>
          <w:p w:rsidR="002300F7" w:rsidRDefault="000D37A1">
            <w:pPr>
              <w:ind w:right="-108"/>
              <w:jc w:val="both"/>
            </w:pPr>
            <w:r>
              <w:t>Встановлення ліміту суми платежу, при перевищенні якого необхідно підтвердження одноразовим паролем</w:t>
            </w:r>
          </w:p>
        </w:tc>
      </w:tr>
      <w:tr w:rsidR="002300F7">
        <w:trPr>
          <w:gridAfter w:val="1"/>
          <w:wAfter w:w="2123" w:type="dxa"/>
          <w:cantSplit/>
        </w:trPr>
        <w:tc>
          <w:tcPr>
            <w:tcW w:w="288" w:type="dxa"/>
          </w:tcPr>
          <w:p w:rsidR="002300F7" w:rsidRDefault="002300F7">
            <w:pPr>
              <w:ind w:left="-97" w:right="-108"/>
              <w:jc w:val="center"/>
            </w:pPr>
          </w:p>
        </w:tc>
        <w:tc>
          <w:tcPr>
            <w:tcW w:w="2831" w:type="dxa"/>
          </w:tcPr>
          <w:p w:rsidR="002300F7" w:rsidRDefault="000D37A1">
            <w:pPr>
              <w:ind w:right="-108"/>
              <w:jc w:val="both"/>
            </w:pPr>
            <w:r>
              <w:t>документи на суму більше ніж</w:t>
            </w:r>
          </w:p>
        </w:tc>
        <w:tc>
          <w:tcPr>
            <w:tcW w:w="4536" w:type="dxa"/>
            <w:tcBorders>
              <w:bottom w:val="single" w:sz="4" w:space="0" w:color="000000"/>
            </w:tcBorders>
            <w:vAlign w:val="center"/>
          </w:tcPr>
          <w:p w:rsidR="002300F7" w:rsidRDefault="002300F7">
            <w:pPr>
              <w:jc w:val="center"/>
            </w:pPr>
          </w:p>
        </w:tc>
        <w:tc>
          <w:tcPr>
            <w:tcW w:w="425" w:type="dxa"/>
            <w:vAlign w:val="center"/>
          </w:tcPr>
          <w:p w:rsidR="002300F7" w:rsidRDefault="000D37A1">
            <w:pPr>
              <w:ind w:left="-112" w:right="-126"/>
              <w:jc w:val="center"/>
            </w:pPr>
            <w:r>
              <w:t>грн.</w:t>
            </w:r>
          </w:p>
        </w:tc>
        <w:tc>
          <w:tcPr>
            <w:tcW w:w="520" w:type="dxa"/>
            <w:tcBorders>
              <w:bottom w:val="single" w:sz="4" w:space="0" w:color="000000"/>
            </w:tcBorders>
            <w:vAlign w:val="center"/>
          </w:tcPr>
          <w:p w:rsidR="002300F7" w:rsidRDefault="002300F7">
            <w:pPr>
              <w:jc w:val="center"/>
            </w:pPr>
          </w:p>
        </w:tc>
        <w:tc>
          <w:tcPr>
            <w:tcW w:w="2027" w:type="dxa"/>
            <w:vAlign w:val="center"/>
          </w:tcPr>
          <w:p w:rsidR="002300F7" w:rsidRDefault="000D37A1">
            <w:pPr>
              <w:ind w:left="-66" w:right="-108"/>
            </w:pPr>
            <w:r>
              <w:t xml:space="preserve">коп. </w:t>
            </w:r>
            <w:r>
              <w:rPr>
                <w:i/>
              </w:rPr>
              <w:t>(сума прописом)</w:t>
            </w:r>
          </w:p>
        </w:tc>
      </w:tr>
      <w:tr w:rsidR="002300F7">
        <w:trPr>
          <w:cantSplit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ind w:left="-108" w:right="-114"/>
              <w:jc w:val="center"/>
            </w:pPr>
          </w:p>
        </w:tc>
        <w:tc>
          <w:tcPr>
            <w:tcW w:w="12462" w:type="dxa"/>
            <w:gridSpan w:val="6"/>
            <w:tcBorders>
              <w:left w:val="single" w:sz="4" w:space="0" w:color="000000"/>
            </w:tcBorders>
          </w:tcPr>
          <w:p w:rsidR="002300F7" w:rsidRDefault="000D37A1">
            <w:pPr>
              <w:ind w:right="-108"/>
              <w:jc w:val="both"/>
            </w:pPr>
            <w:r>
              <w:t>Зняти ліміт суми платежу, при перевищенні якого необхідно підтвердження одноразовим паролем</w:t>
            </w:r>
          </w:p>
        </w:tc>
      </w:tr>
    </w:tbl>
    <w:p w:rsidR="002300F7" w:rsidRDefault="002300F7">
      <w:pPr>
        <w:rPr>
          <w:sz w:val="10"/>
          <w:szCs w:val="10"/>
        </w:rPr>
      </w:pPr>
    </w:p>
    <w:p w:rsidR="002300F7" w:rsidRDefault="000D37A1">
      <w:pPr>
        <w:numPr>
          <w:ilvl w:val="0"/>
          <w:numId w:val="1"/>
        </w:numPr>
        <w:ind w:left="284" w:hanging="284"/>
      </w:pPr>
      <w:r>
        <w:rPr>
          <w:b/>
        </w:rPr>
        <w:t>Встановити запитувані в пп.1 – 2 умови</w:t>
      </w:r>
      <w:r>
        <w:t xml:space="preserve"> з «____»______________  _____ р. </w:t>
      </w:r>
      <w:r>
        <w:rPr>
          <w:i/>
          <w:sz w:val="18"/>
          <w:szCs w:val="18"/>
        </w:rPr>
        <w:t>(заповнюється у випадку, коли клієнт бажає активувати послугу в наступному за поточним місяцем)</w:t>
      </w:r>
    </w:p>
    <w:tbl>
      <w:tblPr>
        <w:tblStyle w:val="aff0"/>
        <w:tblW w:w="7655" w:type="dxa"/>
        <w:tblInd w:w="560" w:type="dxa"/>
        <w:tblLayout w:type="fixed"/>
        <w:tblLook w:val="0400" w:firstRow="0" w:lastRow="0" w:firstColumn="0" w:lastColumn="0" w:noHBand="0" w:noVBand="1"/>
      </w:tblPr>
      <w:tblGrid>
        <w:gridCol w:w="2694"/>
        <w:gridCol w:w="283"/>
        <w:gridCol w:w="1985"/>
        <w:gridCol w:w="283"/>
        <w:gridCol w:w="2410"/>
      </w:tblGrid>
      <w:tr w:rsidR="002300F7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ind w:right="-108"/>
              <w:jc w:val="both"/>
              <w:rPr>
                <w:sz w:val="22"/>
                <w:szCs w:val="22"/>
              </w:rPr>
            </w:pPr>
          </w:p>
          <w:p w:rsidR="002300F7" w:rsidRDefault="002300F7">
            <w:pPr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283" w:type="dxa"/>
            <w:vMerge w:val="restart"/>
          </w:tcPr>
          <w:p w:rsidR="002300F7" w:rsidRDefault="002300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" w:type="dxa"/>
            <w:vMerge w:val="restart"/>
          </w:tcPr>
          <w:p w:rsidR="002300F7" w:rsidRDefault="000D37A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jc w:val="both"/>
              <w:rPr>
                <w:sz w:val="22"/>
                <w:szCs w:val="22"/>
              </w:rPr>
            </w:pPr>
          </w:p>
        </w:tc>
      </w:tr>
      <w:tr w:rsidR="002300F7">
        <w:trPr>
          <w:cantSplit/>
          <w:trHeight w:val="81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300F7" w:rsidRDefault="000D37A1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(Посада керівника/найменування Клієнта)</w:t>
            </w:r>
          </w:p>
        </w:tc>
        <w:tc>
          <w:tcPr>
            <w:tcW w:w="283" w:type="dxa"/>
            <w:vMerge/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300F7" w:rsidRDefault="000D3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(підпис</w:t>
            </w:r>
            <w:r>
              <w:rPr>
                <w:color w:val="FF0000"/>
                <w:sz w:val="18"/>
                <w:szCs w:val="18"/>
              </w:rPr>
              <w:t xml:space="preserve"> /ЕП</w:t>
            </w:r>
            <w:r>
              <w:rPr>
                <w:color w:val="FF0000"/>
                <w:sz w:val="18"/>
                <w:szCs w:val="18"/>
                <w:vertAlign w:val="superscript"/>
              </w:rPr>
              <w:footnoteReference w:id="1"/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83" w:type="dxa"/>
            <w:vMerge/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300F7" w:rsidRDefault="000D3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(Прізвище та ініціали)</w:t>
            </w:r>
          </w:p>
        </w:tc>
      </w:tr>
    </w:tbl>
    <w:p w:rsidR="002300F7" w:rsidRDefault="000D37A1">
      <w:pPr>
        <w:rPr>
          <w:sz w:val="18"/>
          <w:szCs w:val="18"/>
        </w:rPr>
      </w:pPr>
      <w:r>
        <w:rPr>
          <w:sz w:val="18"/>
          <w:szCs w:val="18"/>
        </w:rPr>
        <w:t xml:space="preserve">М.П. </w:t>
      </w:r>
      <w:r>
        <w:rPr>
          <w:i/>
          <w:sz w:val="16"/>
          <w:szCs w:val="16"/>
        </w:rPr>
        <w:t>(за наявності)</w:t>
      </w:r>
    </w:p>
    <w:p w:rsidR="002300F7" w:rsidRDefault="002300F7">
      <w:pPr>
        <w:pBdr>
          <w:bottom w:val="single" w:sz="12" w:space="1" w:color="000000"/>
        </w:pBdr>
        <w:jc w:val="center"/>
        <w:rPr>
          <w:sz w:val="16"/>
          <w:szCs w:val="16"/>
        </w:rPr>
      </w:pPr>
    </w:p>
    <w:p w:rsidR="002300F7" w:rsidRDefault="002300F7">
      <w:pPr>
        <w:pBdr>
          <w:bottom w:val="single" w:sz="12" w:space="1" w:color="000000"/>
        </w:pBdr>
        <w:rPr>
          <w:sz w:val="2"/>
          <w:szCs w:val="2"/>
        </w:rPr>
      </w:pPr>
    </w:p>
    <w:p w:rsidR="002300F7" w:rsidRDefault="002300F7">
      <w:pPr>
        <w:rPr>
          <w:sz w:val="6"/>
          <w:szCs w:val="6"/>
        </w:rPr>
      </w:pPr>
    </w:p>
    <w:p w:rsidR="002300F7" w:rsidRDefault="000D37A1">
      <w:pPr>
        <w:pStyle w:val="1"/>
      </w:pPr>
      <w:r>
        <w:t>Відмітки  Банку</w:t>
      </w:r>
    </w:p>
    <w:tbl>
      <w:tblPr>
        <w:tblStyle w:val="aff1"/>
        <w:tblW w:w="1056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5"/>
        <w:gridCol w:w="290"/>
        <w:gridCol w:w="2694"/>
        <w:gridCol w:w="283"/>
        <w:gridCol w:w="1985"/>
        <w:gridCol w:w="283"/>
        <w:gridCol w:w="2410"/>
        <w:gridCol w:w="2234"/>
      </w:tblGrid>
      <w:tr w:rsidR="002300F7">
        <w:tc>
          <w:tcPr>
            <w:tcW w:w="385" w:type="dxa"/>
          </w:tcPr>
          <w:p w:rsidR="002300F7" w:rsidRDefault="000D37A1">
            <w:r>
              <w:rPr>
                <w:sz w:val="28"/>
                <w:szCs w:val="28"/>
              </w:rPr>
              <w:t>•</w:t>
            </w:r>
          </w:p>
        </w:tc>
        <w:tc>
          <w:tcPr>
            <w:tcW w:w="10179" w:type="dxa"/>
            <w:gridSpan w:val="7"/>
          </w:tcPr>
          <w:p w:rsidR="002300F7" w:rsidRDefault="000D37A1">
            <w:r>
              <w:t xml:space="preserve">Підтверджую наявність у Переліку осіб, яким надано право розпорядження рахунками/Картці із зразками підписів Уповноважених осіб Клієнта, які зазначені у цій Заявці </w:t>
            </w:r>
          </w:p>
        </w:tc>
      </w:tr>
      <w:tr w:rsidR="002300F7">
        <w:tc>
          <w:tcPr>
            <w:tcW w:w="385" w:type="dxa"/>
          </w:tcPr>
          <w:p w:rsidR="002300F7" w:rsidRDefault="000D37A1">
            <w:r>
              <w:rPr>
                <w:sz w:val="28"/>
                <w:szCs w:val="28"/>
              </w:rPr>
              <w:t>•</w:t>
            </w:r>
          </w:p>
        </w:tc>
        <w:tc>
          <w:tcPr>
            <w:tcW w:w="10179" w:type="dxa"/>
            <w:gridSpan w:val="7"/>
          </w:tcPr>
          <w:p w:rsidR="002300F7" w:rsidRDefault="000D37A1">
            <w:r>
              <w:t>Послуги Банку Клієнтом сплачені  __________________________________________</w:t>
            </w:r>
          </w:p>
          <w:p w:rsidR="002300F7" w:rsidRDefault="000D37A1">
            <w:r>
              <w:t xml:space="preserve">                                                                    </w:t>
            </w:r>
            <w:r>
              <w:rPr>
                <w:i/>
                <w:color w:val="008000"/>
                <w:sz w:val="18"/>
                <w:szCs w:val="18"/>
              </w:rPr>
              <w:t xml:space="preserve">(№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документа,дата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>, сума)</w:t>
            </w:r>
          </w:p>
        </w:tc>
      </w:tr>
      <w:tr w:rsidR="002300F7">
        <w:tc>
          <w:tcPr>
            <w:tcW w:w="385" w:type="dxa"/>
          </w:tcPr>
          <w:p w:rsidR="002300F7" w:rsidRDefault="000D3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</w:p>
        </w:tc>
        <w:tc>
          <w:tcPr>
            <w:tcW w:w="10179" w:type="dxa"/>
            <w:gridSpan w:val="7"/>
          </w:tcPr>
          <w:p w:rsidR="002300F7" w:rsidRDefault="000D37A1">
            <w:r>
              <w:t xml:space="preserve">Підключення послуги Клієнту в Системі здійснено _____________________ </w:t>
            </w:r>
            <w:r>
              <w:rPr>
                <w:i/>
                <w:color w:val="008000"/>
                <w:sz w:val="18"/>
                <w:szCs w:val="18"/>
              </w:rPr>
              <w:t xml:space="preserve">(дата) </w:t>
            </w:r>
          </w:p>
        </w:tc>
      </w:tr>
      <w:tr w:rsidR="002300F7">
        <w:trPr>
          <w:gridAfter w:val="1"/>
          <w:wAfter w:w="2234" w:type="dxa"/>
          <w:cantSplit/>
        </w:trPr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300F7" w:rsidRDefault="002300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300F7" w:rsidRDefault="000D37A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jc w:val="both"/>
              <w:rPr>
                <w:sz w:val="22"/>
                <w:szCs w:val="22"/>
              </w:rPr>
            </w:pPr>
          </w:p>
        </w:tc>
      </w:tr>
      <w:tr w:rsidR="002300F7">
        <w:trPr>
          <w:gridAfter w:val="1"/>
          <w:wAfter w:w="2234" w:type="dxa"/>
          <w:cantSplit/>
          <w:trHeight w:val="81"/>
        </w:trPr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300F7" w:rsidRDefault="000D37A1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(Уповноважена особа Банку)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300F7" w:rsidRDefault="000D3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(підпис</w:t>
            </w:r>
            <w:r>
              <w:rPr>
                <w:color w:val="FF0000"/>
                <w:sz w:val="18"/>
                <w:szCs w:val="18"/>
              </w:rPr>
              <w:t>/ЕП</w:t>
            </w:r>
            <w:r>
              <w:rPr>
                <w:color w:val="FF0000"/>
                <w:sz w:val="18"/>
                <w:szCs w:val="18"/>
                <w:vertAlign w:val="superscript"/>
              </w:rPr>
              <w:t>1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300F7" w:rsidRDefault="000D3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(Прізвище та ініціали)</w:t>
            </w:r>
          </w:p>
        </w:tc>
      </w:tr>
    </w:tbl>
    <w:p w:rsidR="002300F7" w:rsidRDefault="002300F7"/>
    <w:tbl>
      <w:tblPr>
        <w:tblStyle w:val="aff2"/>
        <w:tblW w:w="7655" w:type="dxa"/>
        <w:tblInd w:w="560" w:type="dxa"/>
        <w:tblLayout w:type="fixed"/>
        <w:tblLook w:val="0400" w:firstRow="0" w:lastRow="0" w:firstColumn="0" w:lastColumn="0" w:noHBand="0" w:noVBand="1"/>
      </w:tblPr>
      <w:tblGrid>
        <w:gridCol w:w="2694"/>
        <w:gridCol w:w="283"/>
        <w:gridCol w:w="1985"/>
        <w:gridCol w:w="283"/>
        <w:gridCol w:w="2410"/>
      </w:tblGrid>
      <w:tr w:rsidR="002300F7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283" w:type="dxa"/>
            <w:vMerge w:val="restart"/>
          </w:tcPr>
          <w:p w:rsidR="002300F7" w:rsidRDefault="002300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" w:type="dxa"/>
            <w:vMerge w:val="restart"/>
          </w:tcPr>
          <w:p w:rsidR="002300F7" w:rsidRDefault="000D37A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jc w:val="both"/>
              <w:rPr>
                <w:sz w:val="22"/>
                <w:szCs w:val="22"/>
              </w:rPr>
            </w:pPr>
          </w:p>
        </w:tc>
      </w:tr>
      <w:tr w:rsidR="002300F7">
        <w:trPr>
          <w:cantSplit/>
          <w:trHeight w:val="81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300F7" w:rsidRDefault="000D37A1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(Відповідальний виконавець Банку)</w:t>
            </w:r>
          </w:p>
        </w:tc>
        <w:tc>
          <w:tcPr>
            <w:tcW w:w="283" w:type="dxa"/>
            <w:vMerge/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300F7" w:rsidRDefault="000D3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(підпис/</w:t>
            </w:r>
            <w:r>
              <w:rPr>
                <w:color w:val="FF0000"/>
                <w:sz w:val="18"/>
                <w:szCs w:val="18"/>
              </w:rPr>
              <w:t>/ЕП</w:t>
            </w:r>
            <w:r>
              <w:rPr>
                <w:color w:val="FF0000"/>
                <w:sz w:val="18"/>
                <w:szCs w:val="18"/>
                <w:vertAlign w:val="superscript"/>
              </w:rPr>
              <w:t>1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83" w:type="dxa"/>
            <w:vMerge/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300F7" w:rsidRDefault="000D3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(Прізвище та ініціали)</w:t>
            </w:r>
          </w:p>
        </w:tc>
      </w:tr>
    </w:tbl>
    <w:p w:rsidR="002300F7" w:rsidRDefault="002300F7"/>
    <w:sectPr w:rsidR="002300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426" w:right="567" w:bottom="284" w:left="1134" w:header="426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EB0" w:rsidRDefault="00240EB0">
      <w:r>
        <w:separator/>
      </w:r>
    </w:p>
  </w:endnote>
  <w:endnote w:type="continuationSeparator" w:id="0">
    <w:p w:rsidR="00240EB0" w:rsidRDefault="00240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319" w:rsidRDefault="00DE2319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0F7" w:rsidRDefault="002300F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</w:rPr>
    </w:pPr>
  </w:p>
  <w:p w:rsidR="002300F7" w:rsidRDefault="002300F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319" w:rsidRDefault="00DE2319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EB0" w:rsidRDefault="00240EB0">
      <w:r>
        <w:separator/>
      </w:r>
    </w:p>
  </w:footnote>
  <w:footnote w:type="continuationSeparator" w:id="0">
    <w:p w:rsidR="00240EB0" w:rsidRDefault="00240EB0">
      <w:r>
        <w:continuationSeparator/>
      </w:r>
    </w:p>
  </w:footnote>
  <w:footnote w:id="1">
    <w:p w:rsidR="002300F7" w:rsidRDefault="000D37A1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vertAlign w:val="superscript"/>
        </w:rPr>
        <w:footnoteRef/>
      </w:r>
      <w:r>
        <w:rPr>
          <w:color w:val="000000"/>
        </w:rPr>
        <w:t xml:space="preserve"> </w:t>
      </w:r>
      <w:r>
        <w:rPr>
          <w:color w:val="FF0000"/>
          <w:sz w:val="14"/>
          <w:szCs w:val="14"/>
        </w:rPr>
        <w:t xml:space="preserve">При друку документа інформація про ЕП Клієнта відображається із зазначенням </w:t>
      </w:r>
      <w:proofErr w:type="spellStart"/>
      <w:r>
        <w:rPr>
          <w:color w:val="FF0000"/>
          <w:sz w:val="14"/>
          <w:szCs w:val="14"/>
        </w:rPr>
        <w:t>Підписувача</w:t>
      </w:r>
      <w:proofErr w:type="spellEnd"/>
      <w:r>
        <w:rPr>
          <w:color w:val="FF0000"/>
          <w:sz w:val="14"/>
          <w:szCs w:val="14"/>
        </w:rPr>
        <w:t xml:space="preserve">, номеру сертифіката </w:t>
      </w:r>
      <w:proofErr w:type="spellStart"/>
      <w:r>
        <w:rPr>
          <w:color w:val="FF0000"/>
          <w:sz w:val="14"/>
          <w:szCs w:val="14"/>
        </w:rPr>
        <w:t>тайого</w:t>
      </w:r>
      <w:proofErr w:type="spellEnd"/>
      <w:r>
        <w:rPr>
          <w:color w:val="FF0000"/>
          <w:sz w:val="14"/>
          <w:szCs w:val="14"/>
        </w:rPr>
        <w:t xml:space="preserve"> строку дії.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319" w:rsidRDefault="00DE2319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0F7" w:rsidRDefault="000D37A1">
    <w:pPr>
      <w:tabs>
        <w:tab w:val="left" w:pos="4065"/>
      </w:tabs>
      <w:ind w:left="-787" w:firstLine="787"/>
      <w:jc w:val="right"/>
      <w:rPr>
        <w:i/>
        <w:color w:val="808080"/>
      </w:rPr>
    </w:pPr>
    <w:r>
      <w:rPr>
        <w:i/>
        <w:color w:val="00B0F0"/>
      </w:rPr>
      <w:t xml:space="preserve">Додаток 15.4 </w:t>
    </w:r>
    <w:r>
      <w:rPr>
        <w:i/>
        <w:color w:val="808080"/>
      </w:rPr>
      <w:t>до Публічної пропозиції АБ «УКРГАЗБАНК»</w:t>
    </w:r>
  </w:p>
  <w:p w:rsidR="002300F7" w:rsidRDefault="000D37A1">
    <w:pPr>
      <w:ind w:left="284" w:firstLine="284"/>
      <w:jc w:val="right"/>
      <w:rPr>
        <w:i/>
        <w:color w:val="808080"/>
      </w:rPr>
    </w:pPr>
    <w:r>
      <w:rPr>
        <w:i/>
        <w:color w:val="808080"/>
      </w:rPr>
      <w:t xml:space="preserve"> на укладання договору комплексного банківського обслуговування</w:t>
    </w:r>
  </w:p>
  <w:p w:rsidR="002300F7" w:rsidRDefault="000D37A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i/>
        <w:color w:val="008000"/>
        <w:sz w:val="18"/>
        <w:szCs w:val="18"/>
      </w:rPr>
    </w:pPr>
    <w:r>
      <w:rPr>
        <w:color w:val="000000"/>
        <w:sz w:val="22"/>
        <w:szCs w:val="22"/>
      </w:rPr>
      <w:t>.</w:t>
    </w:r>
  </w:p>
  <w:p w:rsidR="002300F7" w:rsidRDefault="002300F7">
    <w:pPr>
      <w:tabs>
        <w:tab w:val="left" w:pos="4065"/>
      </w:tabs>
      <w:ind w:left="-787" w:firstLine="787"/>
      <w:jc w:val="right"/>
      <w:rPr>
        <w:i/>
        <w:color w:val="80808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319" w:rsidRDefault="00DE2319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EB71D8"/>
    <w:multiLevelType w:val="multilevel"/>
    <w:tmpl w:val="960484AC"/>
    <w:lvl w:ilvl="0">
      <w:start w:val="1"/>
      <w:numFmt w:val="decimal"/>
      <w:pStyle w:val="a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0F7"/>
    <w:rsid w:val="000D37A1"/>
    <w:rsid w:val="002300F7"/>
    <w:rsid w:val="00240EB0"/>
    <w:rsid w:val="00C52225"/>
    <w:rsid w:val="00DE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998BA"/>
  <w15:docId w15:val="{FD26AB94-CBEB-43C5-8598-60C177838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autoSpaceDE w:val="0"/>
      <w:autoSpaceDN w:val="0"/>
    </w:pPr>
    <w:rPr>
      <w:lang w:eastAsia="ru-RU"/>
    </w:rPr>
  </w:style>
  <w:style w:type="paragraph" w:styleId="1">
    <w:name w:val="heading 1"/>
    <w:basedOn w:val="a0"/>
    <w:next w:val="a0"/>
    <w:link w:val="10"/>
    <w:qFormat/>
    <w:pPr>
      <w:keepNext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0"/>
    <w:next w:val="a0"/>
    <w:link w:val="20"/>
    <w:qFormat/>
    <w:pPr>
      <w:keepNext/>
      <w:jc w:val="right"/>
      <w:outlineLvl w:val="1"/>
    </w:pPr>
    <w:rPr>
      <w:b/>
      <w:bCs/>
      <w:sz w:val="18"/>
      <w:szCs w:val="18"/>
    </w:rPr>
  </w:style>
  <w:style w:type="paragraph" w:styleId="3">
    <w:name w:val="heading 3"/>
    <w:basedOn w:val="a0"/>
    <w:next w:val="a0"/>
    <w:qFormat/>
    <w:pPr>
      <w:keepNext/>
      <w:jc w:val="right"/>
      <w:outlineLvl w:val="2"/>
    </w:pPr>
    <w:rPr>
      <w:rFonts w:ascii="Courier New" w:hAnsi="Courier New" w:cs="Courier New"/>
      <w:b/>
      <w:bCs/>
      <w:sz w:val="22"/>
      <w:szCs w:val="22"/>
    </w:rPr>
  </w:style>
  <w:style w:type="paragraph" w:styleId="4">
    <w:name w:val="heading 4"/>
    <w:basedOn w:val="a0"/>
    <w:next w:val="a0"/>
    <w:qFormat/>
    <w:pPr>
      <w:keepNext/>
      <w:jc w:val="right"/>
      <w:outlineLvl w:val="3"/>
    </w:pPr>
    <w:rPr>
      <w:b/>
      <w:bCs/>
      <w:sz w:val="24"/>
      <w:szCs w:val="24"/>
    </w:rPr>
  </w:style>
  <w:style w:type="paragraph" w:styleId="5">
    <w:name w:val="heading 5"/>
    <w:basedOn w:val="a0"/>
    <w:next w:val="a0"/>
    <w:qFormat/>
    <w:pPr>
      <w:keepNext/>
      <w:ind w:firstLine="851"/>
      <w:jc w:val="center"/>
      <w:outlineLvl w:val="4"/>
    </w:pPr>
    <w:rPr>
      <w:b/>
      <w:bCs/>
      <w:sz w:val="22"/>
      <w:szCs w:val="22"/>
    </w:rPr>
  </w:style>
  <w:style w:type="paragraph" w:styleId="6">
    <w:name w:val="heading 6"/>
    <w:basedOn w:val="a0"/>
    <w:next w:val="a0"/>
    <w:qFormat/>
    <w:pPr>
      <w:keepNext/>
      <w:jc w:val="center"/>
      <w:outlineLvl w:val="5"/>
    </w:pPr>
    <w:rPr>
      <w:b/>
      <w:bCs/>
      <w:sz w:val="24"/>
      <w:szCs w:val="24"/>
    </w:rPr>
  </w:style>
  <w:style w:type="paragraph" w:styleId="7">
    <w:name w:val="heading 7"/>
    <w:basedOn w:val="a0"/>
    <w:next w:val="a0"/>
    <w:qFormat/>
    <w:pPr>
      <w:keepNext/>
      <w:ind w:firstLine="742"/>
      <w:jc w:val="center"/>
      <w:outlineLvl w:val="6"/>
    </w:pPr>
    <w:rPr>
      <w:b/>
      <w:bCs/>
      <w:sz w:val="22"/>
      <w:szCs w:val="22"/>
      <w:u w:val="single"/>
    </w:rPr>
  </w:style>
  <w:style w:type="paragraph" w:styleId="8">
    <w:name w:val="heading 8"/>
    <w:basedOn w:val="a0"/>
    <w:next w:val="a0"/>
    <w:qFormat/>
    <w:pPr>
      <w:keepNext/>
      <w:jc w:val="center"/>
      <w:outlineLvl w:val="7"/>
    </w:pPr>
    <w:rPr>
      <w:b/>
      <w:bCs/>
      <w:color w:val="000000"/>
      <w:sz w:val="18"/>
      <w:szCs w:val="18"/>
    </w:rPr>
  </w:style>
  <w:style w:type="paragraph" w:styleId="9">
    <w:name w:val="heading 9"/>
    <w:basedOn w:val="a0"/>
    <w:next w:val="a0"/>
    <w:qFormat/>
    <w:pPr>
      <w:keepNext/>
      <w:ind w:right="-108"/>
      <w:jc w:val="both"/>
      <w:outlineLvl w:val="8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pPr>
      <w:keepNext/>
      <w:keepLines/>
      <w:spacing w:before="480" w:after="120"/>
    </w:pPr>
    <w:rPr>
      <w:b/>
      <w:sz w:val="72"/>
      <w:szCs w:val="72"/>
    </w:rPr>
  </w:style>
  <w:style w:type="character" w:styleId="a5">
    <w:name w:val="footnote reference"/>
    <w:rPr>
      <w:vertAlign w:val="superscript"/>
    </w:rPr>
  </w:style>
  <w:style w:type="character" w:styleId="a6">
    <w:name w:val="annotation reference"/>
    <w:qFormat/>
    <w:rPr>
      <w:sz w:val="16"/>
      <w:szCs w:val="16"/>
    </w:rPr>
  </w:style>
  <w:style w:type="character" w:styleId="a7">
    <w:name w:val="page number"/>
    <w:basedOn w:val="a1"/>
    <w:qFormat/>
  </w:style>
  <w:style w:type="paragraph" w:styleId="a8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21">
    <w:name w:val="Body Text 2"/>
    <w:basedOn w:val="a0"/>
    <w:qFormat/>
    <w:pPr>
      <w:ind w:right="5244"/>
    </w:pPr>
  </w:style>
  <w:style w:type="paragraph" w:styleId="30">
    <w:name w:val="Body Text Indent 3"/>
    <w:basedOn w:val="a0"/>
    <w:link w:val="31"/>
    <w:pPr>
      <w:ind w:firstLine="709"/>
      <w:jc w:val="both"/>
    </w:pPr>
    <w:rPr>
      <w:sz w:val="22"/>
      <w:szCs w:val="22"/>
    </w:rPr>
  </w:style>
  <w:style w:type="paragraph" w:styleId="a9">
    <w:name w:val="caption"/>
    <w:basedOn w:val="a0"/>
    <w:next w:val="a0"/>
    <w:qFormat/>
    <w:rPr>
      <w:b/>
      <w:bCs/>
      <w:sz w:val="22"/>
      <w:szCs w:val="22"/>
    </w:rPr>
  </w:style>
  <w:style w:type="paragraph" w:styleId="aa">
    <w:name w:val="annotation text"/>
    <w:basedOn w:val="a0"/>
    <w:link w:val="ab"/>
    <w:qFormat/>
  </w:style>
  <w:style w:type="paragraph" w:styleId="ac">
    <w:name w:val="annotation subject"/>
    <w:basedOn w:val="aa"/>
    <w:next w:val="aa"/>
    <w:link w:val="ad"/>
    <w:rPr>
      <w:b/>
      <w:bCs/>
    </w:rPr>
  </w:style>
  <w:style w:type="paragraph" w:styleId="ae">
    <w:name w:val="footnote text"/>
    <w:basedOn w:val="a0"/>
    <w:link w:val="af"/>
    <w:qFormat/>
    <w:pPr>
      <w:autoSpaceDE/>
      <w:autoSpaceDN/>
    </w:pPr>
  </w:style>
  <w:style w:type="paragraph" w:styleId="af0">
    <w:name w:val="header"/>
    <w:basedOn w:val="a0"/>
    <w:link w:val="af1"/>
    <w:uiPriority w:val="99"/>
    <w:qFormat/>
    <w:pPr>
      <w:tabs>
        <w:tab w:val="center" w:pos="4153"/>
        <w:tab w:val="right" w:pos="8306"/>
      </w:tabs>
    </w:pPr>
  </w:style>
  <w:style w:type="paragraph" w:styleId="af2">
    <w:name w:val="Body Text"/>
    <w:basedOn w:val="a0"/>
    <w:pPr>
      <w:jc w:val="center"/>
    </w:pPr>
    <w:rPr>
      <w:b/>
      <w:bCs/>
      <w:sz w:val="22"/>
      <w:szCs w:val="22"/>
    </w:rPr>
  </w:style>
  <w:style w:type="paragraph" w:styleId="a">
    <w:name w:val="List Bullet"/>
    <w:basedOn w:val="a0"/>
    <w:pPr>
      <w:numPr>
        <w:numId w:val="1"/>
      </w:numPr>
      <w:tabs>
        <w:tab w:val="left" w:pos="720"/>
        <w:tab w:val="left" w:pos="2148"/>
      </w:tabs>
      <w:autoSpaceDE/>
      <w:autoSpaceDN/>
    </w:pPr>
    <w:rPr>
      <w:sz w:val="24"/>
      <w:szCs w:val="24"/>
      <w:lang w:val="ru-RU"/>
    </w:rPr>
  </w:style>
  <w:style w:type="paragraph" w:styleId="af3">
    <w:name w:val="footer"/>
    <w:basedOn w:val="a0"/>
    <w:link w:val="af4"/>
    <w:qFormat/>
    <w:pPr>
      <w:tabs>
        <w:tab w:val="center" w:pos="4153"/>
        <w:tab w:val="right" w:pos="8306"/>
      </w:tabs>
    </w:pPr>
  </w:style>
  <w:style w:type="paragraph" w:styleId="32">
    <w:name w:val="Body Text 3"/>
    <w:basedOn w:val="a0"/>
    <w:link w:val="33"/>
    <w:qFormat/>
    <w:pPr>
      <w:jc w:val="center"/>
    </w:pPr>
    <w:rPr>
      <w:sz w:val="16"/>
      <w:szCs w:val="16"/>
    </w:rPr>
  </w:style>
  <w:style w:type="paragraph" w:styleId="22">
    <w:name w:val="Body Text Indent 2"/>
    <w:basedOn w:val="a0"/>
    <w:pPr>
      <w:ind w:firstLine="567"/>
      <w:jc w:val="both"/>
    </w:pPr>
    <w:rPr>
      <w:sz w:val="22"/>
      <w:szCs w:val="22"/>
    </w:rPr>
  </w:style>
  <w:style w:type="paragraph" w:styleId="af5">
    <w:name w:val="Block Text"/>
    <w:basedOn w:val="a0"/>
    <w:qFormat/>
    <w:pPr>
      <w:ind w:left="-108" w:right="-108"/>
      <w:jc w:val="center"/>
    </w:pPr>
    <w:rPr>
      <w:sz w:val="18"/>
      <w:szCs w:val="18"/>
    </w:rPr>
  </w:style>
  <w:style w:type="table" w:styleId="af6">
    <w:name w:val="Table Grid"/>
    <w:basedOn w:val="a2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b/>
      <w:bCs/>
      <w:sz w:val="22"/>
      <w:szCs w:val="22"/>
      <w:lang w:val="uk-UA"/>
    </w:rPr>
  </w:style>
  <w:style w:type="character" w:customStyle="1" w:styleId="20">
    <w:name w:val="Заголовок 2 Знак"/>
    <w:link w:val="2"/>
    <w:rPr>
      <w:b/>
      <w:bCs/>
      <w:sz w:val="18"/>
      <w:szCs w:val="18"/>
      <w:lang w:val="uk-UA"/>
    </w:rPr>
  </w:style>
  <w:style w:type="character" w:customStyle="1" w:styleId="31">
    <w:name w:val="Основной текст с отступом 3 Знак"/>
    <w:link w:val="30"/>
    <w:rPr>
      <w:sz w:val="22"/>
      <w:szCs w:val="22"/>
      <w:lang w:val="uk-UA"/>
    </w:rPr>
  </w:style>
  <w:style w:type="character" w:customStyle="1" w:styleId="ab">
    <w:name w:val="Текст примечания Знак"/>
    <w:link w:val="aa"/>
    <w:qFormat/>
    <w:rPr>
      <w:lang w:eastAsia="ru-RU"/>
    </w:rPr>
  </w:style>
  <w:style w:type="character" w:customStyle="1" w:styleId="ad">
    <w:name w:val="Тема примечания Знак"/>
    <w:link w:val="ac"/>
    <w:qFormat/>
    <w:rPr>
      <w:b/>
      <w:bCs/>
      <w:lang w:eastAsia="ru-RU"/>
    </w:rPr>
  </w:style>
  <w:style w:type="character" w:customStyle="1" w:styleId="af">
    <w:name w:val="Текст сноски Знак"/>
    <w:basedOn w:val="a1"/>
    <w:link w:val="ae"/>
    <w:rPr>
      <w:lang w:eastAsia="ru-RU"/>
    </w:rPr>
  </w:style>
  <w:style w:type="character" w:customStyle="1" w:styleId="af1">
    <w:name w:val="Верхний колонтитул Знак"/>
    <w:link w:val="af0"/>
    <w:uiPriority w:val="99"/>
    <w:qFormat/>
    <w:rPr>
      <w:lang w:val="uk-UA"/>
    </w:rPr>
  </w:style>
  <w:style w:type="character" w:customStyle="1" w:styleId="af4">
    <w:name w:val="Нижний колонтитул Знак"/>
    <w:link w:val="af3"/>
    <w:qFormat/>
    <w:rPr>
      <w:lang w:val="uk-UA"/>
    </w:rPr>
  </w:style>
  <w:style w:type="character" w:customStyle="1" w:styleId="33">
    <w:name w:val="Основной текст 3 Знак"/>
    <w:link w:val="32"/>
    <w:locked/>
    <w:rPr>
      <w:sz w:val="16"/>
      <w:szCs w:val="16"/>
      <w:lang w:val="uk-UA" w:eastAsia="ru-RU" w:bidi="ar-SA"/>
    </w:rPr>
  </w:style>
  <w:style w:type="paragraph" w:customStyle="1" w:styleId="11">
    <w:name w:val="Заголовок1"/>
    <w:basedOn w:val="a0"/>
    <w:link w:val="af7"/>
    <w:qFormat/>
    <w:pPr>
      <w:jc w:val="center"/>
    </w:pPr>
    <w:rPr>
      <w:b/>
      <w:bCs/>
      <w:sz w:val="22"/>
      <w:szCs w:val="22"/>
    </w:rPr>
  </w:style>
  <w:style w:type="character" w:customStyle="1" w:styleId="af7">
    <w:name w:val="Название Знак"/>
    <w:link w:val="11"/>
    <w:rPr>
      <w:b/>
      <w:bCs/>
      <w:sz w:val="22"/>
      <w:szCs w:val="22"/>
      <w:lang w:val="uk-UA"/>
    </w:rPr>
  </w:style>
  <w:style w:type="paragraph" w:customStyle="1" w:styleId="23">
    <w:name w:val="Основной текст 23"/>
    <w:basedOn w:val="a0"/>
    <w:qFormat/>
    <w:pPr>
      <w:widowControl w:val="0"/>
      <w:tabs>
        <w:tab w:val="left" w:pos="360"/>
      </w:tabs>
      <w:autoSpaceDE/>
      <w:autoSpaceDN/>
      <w:ind w:firstLine="709"/>
      <w:jc w:val="both"/>
    </w:pPr>
    <w:rPr>
      <w:sz w:val="28"/>
      <w:szCs w:val="28"/>
    </w:rPr>
  </w:style>
  <w:style w:type="character" w:customStyle="1" w:styleId="af8">
    <w:name w:val="Основной шрифт"/>
  </w:style>
  <w:style w:type="paragraph" w:customStyle="1" w:styleId="12">
    <w:name w:val="Стиль1"/>
    <w:basedOn w:val="a0"/>
    <w:pPr>
      <w:autoSpaceDE/>
      <w:autoSpaceDN/>
      <w:ind w:firstLine="720"/>
      <w:jc w:val="both"/>
    </w:pPr>
    <w:rPr>
      <w:sz w:val="28"/>
      <w:szCs w:val="28"/>
    </w:rPr>
  </w:style>
  <w:style w:type="paragraph" w:customStyle="1" w:styleId="13">
    <w:name w:val="заголовок 1"/>
    <w:basedOn w:val="a0"/>
    <w:next w:val="a0"/>
    <w:qFormat/>
    <w:pPr>
      <w:keepNext/>
      <w:autoSpaceDE/>
      <w:autoSpaceDN/>
      <w:jc w:val="center"/>
    </w:pPr>
    <w:rPr>
      <w:rFonts w:ascii="TimesET" w:hAnsi="TimesET" w:cs="TimesET"/>
      <w:b/>
      <w:bCs/>
      <w:sz w:val="24"/>
      <w:szCs w:val="24"/>
    </w:rPr>
  </w:style>
  <w:style w:type="paragraph" w:customStyle="1" w:styleId="24">
    <w:name w:val="Знак2"/>
    <w:basedOn w:val="a0"/>
    <w:pPr>
      <w:tabs>
        <w:tab w:val="left" w:pos="720"/>
      </w:tabs>
      <w:autoSpaceDE/>
      <w:autoSpaceDN/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customStyle="1" w:styleId="af9">
    <w:name w:val="Знак"/>
    <w:basedOn w:val="a0"/>
    <w:pPr>
      <w:tabs>
        <w:tab w:val="left" w:pos="720"/>
      </w:tabs>
      <w:autoSpaceDE/>
      <w:autoSpaceDN/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customStyle="1" w:styleId="14">
    <w:name w:val="Знак1"/>
    <w:basedOn w:val="a0"/>
    <w:qFormat/>
    <w:pPr>
      <w:tabs>
        <w:tab w:val="left" w:pos="720"/>
      </w:tabs>
      <w:autoSpaceDE/>
      <w:autoSpaceDN/>
      <w:spacing w:after="160" w:line="240" w:lineRule="exact"/>
      <w:ind w:left="720" w:hanging="720"/>
      <w:jc w:val="both"/>
    </w:pPr>
    <w:rPr>
      <w:rFonts w:ascii="Verdana" w:hAnsi="Verdana" w:cs="Verdana"/>
      <w:lang w:val="en-US" w:eastAsia="en-US"/>
    </w:rPr>
  </w:style>
  <w:style w:type="paragraph" w:customStyle="1" w:styleId="210">
    <w:name w:val="Знак21"/>
    <w:basedOn w:val="a0"/>
    <w:qFormat/>
    <w:pPr>
      <w:tabs>
        <w:tab w:val="left" w:pos="720"/>
      </w:tabs>
      <w:autoSpaceDE/>
      <w:autoSpaceDN/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customStyle="1" w:styleId="15">
    <w:name w:val="Рецензия1"/>
    <w:uiPriority w:val="99"/>
    <w:semiHidden/>
    <w:qFormat/>
    <w:rPr>
      <w:lang w:eastAsia="ru-RU"/>
    </w:rPr>
  </w:style>
  <w:style w:type="paragraph" w:customStyle="1" w:styleId="CharChar">
    <w:name w:val="Char Char"/>
    <w:basedOn w:val="a0"/>
    <w:pPr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Знак Знак2"/>
    <w:basedOn w:val="a0"/>
    <w:qFormat/>
    <w:pPr>
      <w:tabs>
        <w:tab w:val="left" w:pos="720"/>
      </w:tabs>
      <w:autoSpaceDE/>
      <w:autoSpaceDN/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styleId="afa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xFtYDaHwSRNM9Uj1d2saMGPWSQ==">AMUW2mVXxi3S6g8c13ic8FVa18j9mfvMPbI0zWKbrXWNAtq7tOuM1ValRthxVgHV20glwu5xuPOtBLSMtAw8DNCSU0onUHWxbMoGeV8wMCzGY6j0+wnrJUed4FMhz1G93+HoBloSRpqv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1449</Words>
  <Characters>826</Characters>
  <Application>Microsoft Office Word</Application>
  <DocSecurity>0</DocSecurity>
  <Lines>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Музиченко Б.В.</dc:creator>
  <cp:lastModifiedBy>Музика Людмила Миколаївна</cp:lastModifiedBy>
  <cp:revision>3</cp:revision>
  <dcterms:created xsi:type="dcterms:W3CDTF">2021-02-18T19:37:00Z</dcterms:created>
  <dcterms:modified xsi:type="dcterms:W3CDTF">2024-09-25T08:48:00Z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BCB62F7EF9AA49AE86BD595F1FFBAFC4</vt:lpwstr>
  </property>
</Properties>
</file>